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6AB60" w14:textId="7818ACE3" w:rsidR="00216823" w:rsidRDefault="00216823" w:rsidP="00216823">
      <w:pPr>
        <w:spacing w:line="360" w:lineRule="auto"/>
        <w:ind w:firstLine="708"/>
        <w:rPr>
          <w:rFonts w:ascii="Times New Roman" w:hAnsi="Times New Roman" w:cs="Times New Roman"/>
          <w:sz w:val="24"/>
          <w:szCs w:val="24"/>
        </w:rPr>
      </w:pPr>
      <w:r>
        <w:rPr>
          <w:rFonts w:ascii="Times New Roman" w:hAnsi="Times New Roman" w:cs="Times New Roman"/>
          <w:sz w:val="24"/>
          <w:szCs w:val="24"/>
        </w:rPr>
        <w:t>Cierpi Pan/Pani na zwyrodnienie siatkówki związane z wiekiem, czasem nazywane przez pacjentów plamką lub chorobą plamki. Poniżej kilka przydatnych informacji na temat tej choroby.</w:t>
      </w:r>
    </w:p>
    <w:p w14:paraId="4B4DBBF4" w14:textId="77777777" w:rsidR="00216823" w:rsidRDefault="00216823" w:rsidP="00216823">
      <w:pPr>
        <w:spacing w:line="360" w:lineRule="auto"/>
        <w:rPr>
          <w:rFonts w:ascii="Times New Roman" w:hAnsi="Times New Roman" w:cs="Times New Roman"/>
          <w:sz w:val="24"/>
          <w:szCs w:val="24"/>
        </w:rPr>
      </w:pPr>
      <w:r w:rsidRPr="00216823">
        <w:rPr>
          <w:rFonts w:ascii="Times New Roman" w:hAnsi="Times New Roman" w:cs="Times New Roman"/>
          <w:b/>
          <w:bCs/>
          <w:sz w:val="24"/>
          <w:szCs w:val="24"/>
        </w:rPr>
        <w:t>Zwyrodnienie siatkówki związane z wiekiem - AMD</w:t>
      </w:r>
      <w:r w:rsidRPr="00216823">
        <w:rPr>
          <w:rFonts w:ascii="Times New Roman" w:hAnsi="Times New Roman" w:cs="Times New Roman"/>
          <w:sz w:val="24"/>
          <w:szCs w:val="24"/>
        </w:rPr>
        <w:t xml:space="preserve"> jest przewlekłą, postępującą chorobą oczu i jednocześnie najczęstszą przyczyną ślepoty po 55 roku życia. Na świecie żyje ponad 11 milionów ludzi dotkniętych tą chorobą. Stanowi ona ogromny problem dla pacjentów na nią cierpiących oraz dla ich lekarzy. </w:t>
      </w:r>
    </w:p>
    <w:p w14:paraId="74B1F4B3" w14:textId="77777777" w:rsidR="00216823" w:rsidRDefault="00216823" w:rsidP="00216823">
      <w:pPr>
        <w:spacing w:line="360" w:lineRule="auto"/>
        <w:rPr>
          <w:rFonts w:ascii="Times New Roman" w:hAnsi="Times New Roman" w:cs="Times New Roman"/>
          <w:sz w:val="24"/>
          <w:szCs w:val="24"/>
        </w:rPr>
      </w:pPr>
      <w:r w:rsidRPr="00216823">
        <w:rPr>
          <w:rFonts w:ascii="Times New Roman" w:hAnsi="Times New Roman" w:cs="Times New Roman"/>
          <w:sz w:val="24"/>
          <w:szCs w:val="24"/>
        </w:rPr>
        <w:t>W wyniku AMD dochodzi do uszkodzenia centralnej części siatkówki, tzw. plamki</w:t>
      </w:r>
      <w:r>
        <w:rPr>
          <w:rFonts w:ascii="Times New Roman" w:hAnsi="Times New Roman" w:cs="Times New Roman"/>
          <w:sz w:val="24"/>
          <w:szCs w:val="24"/>
        </w:rPr>
        <w:t>.</w:t>
      </w:r>
      <w:r w:rsidRPr="00216823">
        <w:rPr>
          <w:rFonts w:ascii="Times New Roman" w:hAnsi="Times New Roman" w:cs="Times New Roman"/>
          <w:sz w:val="24"/>
          <w:szCs w:val="24"/>
        </w:rPr>
        <w:t xml:space="preserve"> Konsekwencją tej choroby jest </w:t>
      </w:r>
      <w:r>
        <w:rPr>
          <w:rFonts w:ascii="Times New Roman" w:hAnsi="Times New Roman" w:cs="Times New Roman"/>
          <w:sz w:val="24"/>
          <w:szCs w:val="24"/>
        </w:rPr>
        <w:t xml:space="preserve">stopniowe pogorszenie widzenia, </w:t>
      </w:r>
      <w:r w:rsidRPr="00216823">
        <w:rPr>
          <w:rFonts w:ascii="Times New Roman" w:hAnsi="Times New Roman" w:cs="Times New Roman"/>
          <w:sz w:val="24"/>
          <w:szCs w:val="24"/>
        </w:rPr>
        <w:t xml:space="preserve">wykrzywianie </w:t>
      </w:r>
      <w:r>
        <w:rPr>
          <w:rFonts w:ascii="Times New Roman" w:hAnsi="Times New Roman" w:cs="Times New Roman"/>
          <w:sz w:val="24"/>
          <w:szCs w:val="24"/>
        </w:rPr>
        <w:t xml:space="preserve">się </w:t>
      </w:r>
      <w:r w:rsidRPr="00216823">
        <w:rPr>
          <w:rFonts w:ascii="Times New Roman" w:hAnsi="Times New Roman" w:cs="Times New Roman"/>
          <w:sz w:val="24"/>
          <w:szCs w:val="24"/>
        </w:rPr>
        <w:t xml:space="preserve">obrazu, ubytki w polu widzenia, mroczek centralny a nawet ślepota. </w:t>
      </w:r>
    </w:p>
    <w:p w14:paraId="1524B051" w14:textId="77777777" w:rsidR="00216823" w:rsidRDefault="00216823" w:rsidP="00216823">
      <w:pPr>
        <w:spacing w:line="360" w:lineRule="auto"/>
        <w:rPr>
          <w:rFonts w:ascii="Times New Roman" w:hAnsi="Times New Roman" w:cs="Times New Roman"/>
          <w:sz w:val="24"/>
          <w:szCs w:val="24"/>
        </w:rPr>
      </w:pPr>
      <w:r w:rsidRPr="00216823">
        <w:rPr>
          <w:rFonts w:ascii="Times New Roman" w:hAnsi="Times New Roman" w:cs="Times New Roman"/>
          <w:sz w:val="24"/>
          <w:szCs w:val="24"/>
        </w:rPr>
        <w:t xml:space="preserve">Choroba występuje w dwóch postaciach. Ta częstsza, (85%) zwana jest </w:t>
      </w:r>
      <w:r w:rsidRPr="00216823">
        <w:rPr>
          <w:rFonts w:ascii="Times New Roman" w:hAnsi="Times New Roman" w:cs="Times New Roman"/>
          <w:b/>
          <w:bCs/>
          <w:sz w:val="24"/>
          <w:szCs w:val="24"/>
        </w:rPr>
        <w:t>postacią zanikową albo suchą</w:t>
      </w:r>
      <w:r w:rsidRPr="00216823">
        <w:rPr>
          <w:rFonts w:ascii="Times New Roman" w:hAnsi="Times New Roman" w:cs="Times New Roman"/>
          <w:sz w:val="24"/>
          <w:szCs w:val="24"/>
        </w:rPr>
        <w:t xml:space="preserve">. </w:t>
      </w:r>
      <w:r>
        <w:rPr>
          <w:rFonts w:ascii="Times New Roman" w:hAnsi="Times New Roman" w:cs="Times New Roman"/>
          <w:sz w:val="24"/>
          <w:szCs w:val="24"/>
        </w:rPr>
        <w:t xml:space="preserve">Charakteryzuje ją obecność w siatkówce drobnych zmian powodujących miejscowe przegrupowanie struktur siatkówki, zanik, przerost, uniesienie. </w:t>
      </w:r>
      <w:r w:rsidRPr="00216823">
        <w:rPr>
          <w:rFonts w:ascii="Times New Roman" w:hAnsi="Times New Roman" w:cs="Times New Roman"/>
          <w:sz w:val="24"/>
          <w:szCs w:val="24"/>
        </w:rPr>
        <w:t>Druga, o wiele groźniejsza</w:t>
      </w:r>
      <w:r>
        <w:rPr>
          <w:rFonts w:ascii="Times New Roman" w:hAnsi="Times New Roman" w:cs="Times New Roman"/>
          <w:sz w:val="24"/>
          <w:szCs w:val="24"/>
        </w:rPr>
        <w:t xml:space="preserve"> dla wzroku</w:t>
      </w:r>
      <w:r w:rsidRPr="00216823">
        <w:rPr>
          <w:rFonts w:ascii="Times New Roman" w:hAnsi="Times New Roman" w:cs="Times New Roman"/>
          <w:sz w:val="24"/>
          <w:szCs w:val="24"/>
        </w:rPr>
        <w:t xml:space="preserve">, </w:t>
      </w:r>
      <w:r>
        <w:rPr>
          <w:rFonts w:ascii="Times New Roman" w:hAnsi="Times New Roman" w:cs="Times New Roman"/>
          <w:sz w:val="24"/>
          <w:szCs w:val="24"/>
        </w:rPr>
        <w:t xml:space="preserve">to postać </w:t>
      </w:r>
      <w:r w:rsidRPr="00216823">
        <w:rPr>
          <w:rFonts w:ascii="Times New Roman" w:hAnsi="Times New Roman" w:cs="Times New Roman"/>
          <w:b/>
          <w:bCs/>
          <w:sz w:val="24"/>
          <w:szCs w:val="24"/>
        </w:rPr>
        <w:t>wysiękow</w:t>
      </w:r>
      <w:r>
        <w:rPr>
          <w:rFonts w:ascii="Times New Roman" w:hAnsi="Times New Roman" w:cs="Times New Roman"/>
          <w:b/>
          <w:bCs/>
          <w:sz w:val="24"/>
          <w:szCs w:val="24"/>
        </w:rPr>
        <w:t>a</w:t>
      </w:r>
      <w:r w:rsidRPr="00216823">
        <w:rPr>
          <w:rFonts w:ascii="Times New Roman" w:hAnsi="Times New Roman" w:cs="Times New Roman"/>
          <w:b/>
          <w:bCs/>
          <w:sz w:val="24"/>
          <w:szCs w:val="24"/>
        </w:rPr>
        <w:t xml:space="preserve"> lub mokr</w:t>
      </w:r>
      <w:r>
        <w:rPr>
          <w:rFonts w:ascii="Times New Roman" w:hAnsi="Times New Roman" w:cs="Times New Roman"/>
          <w:b/>
          <w:bCs/>
          <w:sz w:val="24"/>
          <w:szCs w:val="24"/>
        </w:rPr>
        <w:t>a</w:t>
      </w:r>
      <w:r w:rsidRPr="00216823">
        <w:rPr>
          <w:rFonts w:ascii="Times New Roman" w:hAnsi="Times New Roman" w:cs="Times New Roman"/>
          <w:sz w:val="24"/>
          <w:szCs w:val="24"/>
        </w:rPr>
        <w:t xml:space="preserve">. W tej postaci, w broniącym się przed niedokrwieniem oku, rozwijają się nieprawidłowe naczynia krwionośne. Ich obecność rodzi szereg powikłań, takich jak obrzęki czy krwotoki, a w schyłkowym stadium choroby prowadzi do powstania blizny. Szybkość postępu zmian także zależy od postaci AMD, a w przypadkach skrajnie niebezpiecznych dla wzroku, proces utraty widzenia może rozwinąć się nawet w okresie kilku dni. </w:t>
      </w:r>
    </w:p>
    <w:p w14:paraId="226F80D3" w14:textId="4C870EA9" w:rsidR="00216823" w:rsidRDefault="00216823" w:rsidP="00216823">
      <w:pPr>
        <w:spacing w:line="360" w:lineRule="auto"/>
        <w:rPr>
          <w:rFonts w:ascii="Times New Roman" w:hAnsi="Times New Roman" w:cs="Times New Roman"/>
          <w:sz w:val="24"/>
          <w:szCs w:val="24"/>
        </w:rPr>
      </w:pPr>
      <w:r w:rsidRPr="00216823">
        <w:rPr>
          <w:rFonts w:ascii="Times New Roman" w:hAnsi="Times New Roman" w:cs="Times New Roman"/>
          <w:sz w:val="24"/>
          <w:szCs w:val="24"/>
        </w:rPr>
        <w:t xml:space="preserve">W </w:t>
      </w:r>
      <w:r w:rsidRPr="00216823">
        <w:rPr>
          <w:rFonts w:ascii="Times New Roman" w:hAnsi="Times New Roman" w:cs="Times New Roman"/>
          <w:b/>
          <w:bCs/>
          <w:sz w:val="24"/>
          <w:szCs w:val="24"/>
        </w:rPr>
        <w:t>diagnostyce klinicznej</w:t>
      </w:r>
      <w:r w:rsidRPr="00216823">
        <w:rPr>
          <w:rFonts w:ascii="Times New Roman" w:hAnsi="Times New Roman" w:cs="Times New Roman"/>
          <w:sz w:val="24"/>
          <w:szCs w:val="24"/>
        </w:rPr>
        <w:t xml:space="preserve"> </w:t>
      </w:r>
      <w:r>
        <w:rPr>
          <w:rFonts w:ascii="Times New Roman" w:hAnsi="Times New Roman" w:cs="Times New Roman"/>
          <w:sz w:val="24"/>
          <w:szCs w:val="24"/>
        </w:rPr>
        <w:t>niezbędne jest</w:t>
      </w:r>
      <w:r w:rsidRPr="00216823">
        <w:rPr>
          <w:rFonts w:ascii="Times New Roman" w:hAnsi="Times New Roman" w:cs="Times New Roman"/>
          <w:sz w:val="24"/>
          <w:szCs w:val="24"/>
        </w:rPr>
        <w:t xml:space="preserve">: </w:t>
      </w:r>
    </w:p>
    <w:p w14:paraId="6D42C10A" w14:textId="77777777" w:rsidR="00216823" w:rsidRDefault="00216823" w:rsidP="00216823">
      <w:pPr>
        <w:spacing w:line="360" w:lineRule="auto"/>
        <w:rPr>
          <w:rFonts w:ascii="Times New Roman" w:hAnsi="Times New Roman" w:cs="Times New Roman"/>
          <w:sz w:val="24"/>
          <w:szCs w:val="24"/>
        </w:rPr>
      </w:pPr>
      <w:r w:rsidRPr="00216823">
        <w:rPr>
          <w:rFonts w:ascii="Times New Roman" w:hAnsi="Times New Roman" w:cs="Times New Roman"/>
          <w:sz w:val="24"/>
          <w:szCs w:val="24"/>
        </w:rPr>
        <w:t xml:space="preserve">• badanie okulistyczne obejmujące ostrość wzroku i badanie dna oka </w:t>
      </w:r>
    </w:p>
    <w:p w14:paraId="06FBC7BB" w14:textId="77777777" w:rsidR="00216823" w:rsidRDefault="00216823" w:rsidP="00216823">
      <w:pPr>
        <w:spacing w:line="360" w:lineRule="auto"/>
        <w:rPr>
          <w:rFonts w:ascii="Times New Roman" w:hAnsi="Times New Roman" w:cs="Times New Roman"/>
          <w:sz w:val="24"/>
          <w:szCs w:val="24"/>
        </w:rPr>
      </w:pPr>
      <w:r w:rsidRPr="00216823">
        <w:rPr>
          <w:rFonts w:ascii="Times New Roman" w:hAnsi="Times New Roman" w:cs="Times New Roman"/>
          <w:sz w:val="24"/>
          <w:szCs w:val="24"/>
        </w:rPr>
        <w:t xml:space="preserve">• </w:t>
      </w:r>
      <w:r>
        <w:rPr>
          <w:rFonts w:ascii="Times New Roman" w:hAnsi="Times New Roman" w:cs="Times New Roman"/>
          <w:sz w:val="24"/>
          <w:szCs w:val="24"/>
        </w:rPr>
        <w:t xml:space="preserve">wykonanie </w:t>
      </w:r>
      <w:r w:rsidRPr="00216823">
        <w:rPr>
          <w:rFonts w:ascii="Times New Roman" w:hAnsi="Times New Roman" w:cs="Times New Roman"/>
          <w:sz w:val="24"/>
          <w:szCs w:val="24"/>
        </w:rPr>
        <w:t>tomografi</w:t>
      </w:r>
      <w:r>
        <w:rPr>
          <w:rFonts w:ascii="Times New Roman" w:hAnsi="Times New Roman" w:cs="Times New Roman"/>
          <w:sz w:val="24"/>
          <w:szCs w:val="24"/>
        </w:rPr>
        <w:t>i</w:t>
      </w:r>
      <w:r w:rsidRPr="00216823">
        <w:rPr>
          <w:rFonts w:ascii="Times New Roman" w:hAnsi="Times New Roman" w:cs="Times New Roman"/>
          <w:sz w:val="24"/>
          <w:szCs w:val="24"/>
        </w:rPr>
        <w:t xml:space="preserve"> optyczn</w:t>
      </w:r>
      <w:r>
        <w:rPr>
          <w:rFonts w:ascii="Times New Roman" w:hAnsi="Times New Roman" w:cs="Times New Roman"/>
          <w:sz w:val="24"/>
          <w:szCs w:val="24"/>
        </w:rPr>
        <w:t xml:space="preserve">ej siatkówki </w:t>
      </w:r>
      <w:r w:rsidRPr="00216823">
        <w:rPr>
          <w:rFonts w:ascii="Times New Roman" w:hAnsi="Times New Roman" w:cs="Times New Roman"/>
          <w:sz w:val="24"/>
          <w:szCs w:val="24"/>
        </w:rPr>
        <w:t xml:space="preserve">(OCT) </w:t>
      </w:r>
    </w:p>
    <w:p w14:paraId="6C71D353" w14:textId="77777777" w:rsidR="00216823" w:rsidRDefault="00216823" w:rsidP="00216823">
      <w:pPr>
        <w:spacing w:line="360" w:lineRule="auto"/>
        <w:rPr>
          <w:rFonts w:ascii="Times New Roman" w:hAnsi="Times New Roman" w:cs="Times New Roman"/>
          <w:sz w:val="24"/>
          <w:szCs w:val="24"/>
        </w:rPr>
      </w:pPr>
      <w:r w:rsidRPr="00216823">
        <w:rPr>
          <w:rFonts w:ascii="Times New Roman" w:hAnsi="Times New Roman" w:cs="Times New Roman"/>
          <w:sz w:val="24"/>
          <w:szCs w:val="24"/>
        </w:rPr>
        <w:t xml:space="preserve">• </w:t>
      </w:r>
      <w:r>
        <w:rPr>
          <w:rFonts w:ascii="Times New Roman" w:hAnsi="Times New Roman" w:cs="Times New Roman"/>
          <w:sz w:val="24"/>
          <w:szCs w:val="24"/>
        </w:rPr>
        <w:t xml:space="preserve">badanie stanu naczyń krwionośnych i tutaj są różne możliwości: </w:t>
      </w:r>
      <w:proofErr w:type="spellStart"/>
      <w:r>
        <w:rPr>
          <w:rFonts w:ascii="Times New Roman" w:hAnsi="Times New Roman" w:cs="Times New Roman"/>
          <w:sz w:val="24"/>
          <w:szCs w:val="24"/>
        </w:rPr>
        <w:t>angioOCT</w:t>
      </w:r>
      <w:proofErr w:type="spellEnd"/>
      <w:r>
        <w:rPr>
          <w:rFonts w:ascii="Times New Roman" w:hAnsi="Times New Roman" w:cs="Times New Roman"/>
          <w:sz w:val="24"/>
          <w:szCs w:val="24"/>
        </w:rPr>
        <w:t xml:space="preserve">, </w:t>
      </w:r>
      <w:r w:rsidRPr="00216823">
        <w:rPr>
          <w:rFonts w:ascii="Times New Roman" w:hAnsi="Times New Roman" w:cs="Times New Roman"/>
          <w:sz w:val="24"/>
          <w:szCs w:val="24"/>
        </w:rPr>
        <w:t xml:space="preserve">angiografia </w:t>
      </w:r>
      <w:proofErr w:type="spellStart"/>
      <w:r w:rsidRPr="00216823">
        <w:rPr>
          <w:rFonts w:ascii="Times New Roman" w:hAnsi="Times New Roman" w:cs="Times New Roman"/>
          <w:sz w:val="24"/>
          <w:szCs w:val="24"/>
        </w:rPr>
        <w:t>fluoresceinowa</w:t>
      </w:r>
      <w:proofErr w:type="spellEnd"/>
      <w:r w:rsidRPr="00216823">
        <w:rPr>
          <w:rFonts w:ascii="Times New Roman" w:hAnsi="Times New Roman" w:cs="Times New Roman"/>
          <w:sz w:val="24"/>
          <w:szCs w:val="24"/>
        </w:rPr>
        <w:t xml:space="preserve"> </w:t>
      </w:r>
      <w:r>
        <w:rPr>
          <w:rFonts w:ascii="Times New Roman" w:hAnsi="Times New Roman" w:cs="Times New Roman"/>
          <w:sz w:val="24"/>
          <w:szCs w:val="24"/>
        </w:rPr>
        <w:t>lub</w:t>
      </w:r>
      <w:r w:rsidRPr="00216823">
        <w:rPr>
          <w:rFonts w:ascii="Times New Roman" w:hAnsi="Times New Roman" w:cs="Times New Roman"/>
          <w:sz w:val="24"/>
          <w:szCs w:val="24"/>
        </w:rPr>
        <w:t xml:space="preserve"> </w:t>
      </w:r>
      <w:proofErr w:type="spellStart"/>
      <w:r w:rsidRPr="00216823">
        <w:rPr>
          <w:rFonts w:ascii="Times New Roman" w:hAnsi="Times New Roman" w:cs="Times New Roman"/>
          <w:sz w:val="24"/>
          <w:szCs w:val="24"/>
        </w:rPr>
        <w:t>indocyjaninowa</w:t>
      </w:r>
      <w:proofErr w:type="spellEnd"/>
      <w:r w:rsidRPr="00216823">
        <w:rPr>
          <w:rFonts w:ascii="Times New Roman" w:hAnsi="Times New Roman" w:cs="Times New Roman"/>
          <w:sz w:val="24"/>
          <w:szCs w:val="24"/>
        </w:rPr>
        <w:t xml:space="preserve"> </w:t>
      </w:r>
    </w:p>
    <w:p w14:paraId="1C2AF808" w14:textId="4B6B5803" w:rsidR="00216823" w:rsidRDefault="00216823" w:rsidP="00216823">
      <w:pPr>
        <w:spacing w:line="360" w:lineRule="auto"/>
        <w:rPr>
          <w:rFonts w:ascii="Times New Roman" w:hAnsi="Times New Roman" w:cs="Times New Roman"/>
          <w:sz w:val="24"/>
          <w:szCs w:val="24"/>
        </w:rPr>
      </w:pPr>
      <w:r w:rsidRPr="00216823">
        <w:rPr>
          <w:rFonts w:ascii="Times New Roman" w:hAnsi="Times New Roman" w:cs="Times New Roman"/>
          <w:sz w:val="24"/>
          <w:szCs w:val="24"/>
        </w:rPr>
        <w:t xml:space="preserve">• test </w:t>
      </w:r>
      <w:proofErr w:type="spellStart"/>
      <w:r w:rsidRPr="00216823">
        <w:rPr>
          <w:rFonts w:ascii="Times New Roman" w:hAnsi="Times New Roman" w:cs="Times New Roman"/>
          <w:sz w:val="24"/>
          <w:szCs w:val="24"/>
        </w:rPr>
        <w:t>Amslera</w:t>
      </w:r>
      <w:proofErr w:type="spellEnd"/>
      <w:r w:rsidRPr="00216823">
        <w:rPr>
          <w:rFonts w:ascii="Times New Roman" w:hAnsi="Times New Roman" w:cs="Times New Roman"/>
          <w:sz w:val="24"/>
          <w:szCs w:val="24"/>
        </w:rPr>
        <w:t xml:space="preserve"> służący również pacjentom do </w:t>
      </w:r>
    </w:p>
    <w:p w14:paraId="09DD557F" w14:textId="77777777" w:rsidR="00262AAB" w:rsidRDefault="00262AAB" w:rsidP="00216823">
      <w:pPr>
        <w:spacing w:line="360" w:lineRule="auto"/>
        <w:rPr>
          <w:rFonts w:ascii="Times New Roman" w:hAnsi="Times New Roman" w:cs="Times New Roman"/>
          <w:sz w:val="24"/>
          <w:szCs w:val="24"/>
        </w:rPr>
      </w:pPr>
    </w:p>
    <w:p w14:paraId="75074FDB" w14:textId="77777777" w:rsidR="00262AAB" w:rsidRPr="00262AAB" w:rsidRDefault="00216823" w:rsidP="00216823">
      <w:pPr>
        <w:spacing w:line="360" w:lineRule="auto"/>
        <w:rPr>
          <w:rFonts w:ascii="Times New Roman" w:hAnsi="Times New Roman" w:cs="Times New Roman"/>
          <w:b/>
          <w:bCs/>
          <w:sz w:val="24"/>
          <w:szCs w:val="24"/>
        </w:rPr>
      </w:pPr>
      <w:r w:rsidRPr="00262AAB">
        <w:rPr>
          <w:rFonts w:ascii="Times New Roman" w:hAnsi="Times New Roman" w:cs="Times New Roman"/>
          <w:b/>
          <w:bCs/>
          <w:sz w:val="24"/>
          <w:szCs w:val="24"/>
        </w:rPr>
        <w:t xml:space="preserve">Czy możemy się bronić przed konsekwencjami AMD? </w:t>
      </w:r>
    </w:p>
    <w:p w14:paraId="40DCA724" w14:textId="77777777" w:rsidR="00262AAB" w:rsidRDefault="00216823" w:rsidP="00216823">
      <w:pPr>
        <w:spacing w:line="360" w:lineRule="auto"/>
        <w:rPr>
          <w:rFonts w:ascii="Times New Roman" w:hAnsi="Times New Roman" w:cs="Times New Roman"/>
          <w:sz w:val="24"/>
          <w:szCs w:val="24"/>
        </w:rPr>
      </w:pPr>
      <w:r w:rsidRPr="00216823">
        <w:rPr>
          <w:rFonts w:ascii="Times New Roman" w:hAnsi="Times New Roman" w:cs="Times New Roman"/>
          <w:sz w:val="24"/>
          <w:szCs w:val="24"/>
        </w:rPr>
        <w:t xml:space="preserve">Najważniejsza jest profilaktyka. </w:t>
      </w:r>
    </w:p>
    <w:p w14:paraId="12020D88" w14:textId="77777777" w:rsidR="00262AAB" w:rsidRDefault="00216823" w:rsidP="00216823">
      <w:pPr>
        <w:spacing w:line="360" w:lineRule="auto"/>
        <w:rPr>
          <w:rFonts w:ascii="Times New Roman" w:hAnsi="Times New Roman" w:cs="Times New Roman"/>
          <w:sz w:val="24"/>
          <w:szCs w:val="24"/>
        </w:rPr>
      </w:pPr>
      <w:r w:rsidRPr="00216823">
        <w:rPr>
          <w:rFonts w:ascii="Times New Roman" w:hAnsi="Times New Roman" w:cs="Times New Roman"/>
          <w:sz w:val="24"/>
          <w:szCs w:val="24"/>
        </w:rPr>
        <w:lastRenderedPageBreak/>
        <w:t xml:space="preserve">Systematyczne </w:t>
      </w:r>
      <w:r w:rsidRPr="00262AAB">
        <w:rPr>
          <w:rFonts w:ascii="Times New Roman" w:hAnsi="Times New Roman" w:cs="Times New Roman"/>
          <w:b/>
          <w:bCs/>
          <w:sz w:val="24"/>
          <w:szCs w:val="24"/>
        </w:rPr>
        <w:t>badania</w:t>
      </w:r>
      <w:r w:rsidRPr="00216823">
        <w:rPr>
          <w:rFonts w:ascii="Times New Roman" w:hAnsi="Times New Roman" w:cs="Times New Roman"/>
          <w:sz w:val="24"/>
          <w:szCs w:val="24"/>
        </w:rPr>
        <w:t xml:space="preserve"> specjalistyczne u zaufane go okulisty, nawet co roku (czy dwa lata), to po 50 roku życia powinien być standard. Jeśli natomiast mamy jakieś niepokojące objawy, podejrzenia, co do stanu zdrowia, z wizytą u specjalisty nie należy zwlekać. </w:t>
      </w:r>
    </w:p>
    <w:p w14:paraId="584283C7" w14:textId="77777777" w:rsidR="00262AAB" w:rsidRDefault="00216823" w:rsidP="00216823">
      <w:pPr>
        <w:spacing w:line="360" w:lineRule="auto"/>
        <w:rPr>
          <w:rFonts w:ascii="Times New Roman" w:hAnsi="Times New Roman" w:cs="Times New Roman"/>
          <w:sz w:val="24"/>
          <w:szCs w:val="24"/>
        </w:rPr>
      </w:pPr>
      <w:r w:rsidRPr="00216823">
        <w:rPr>
          <w:rFonts w:ascii="Times New Roman" w:hAnsi="Times New Roman" w:cs="Times New Roman"/>
          <w:sz w:val="24"/>
          <w:szCs w:val="24"/>
        </w:rPr>
        <w:t xml:space="preserve">Wprowadzenie do naszego rozkładu dnia </w:t>
      </w:r>
      <w:r w:rsidRPr="00262AAB">
        <w:rPr>
          <w:rFonts w:ascii="Times New Roman" w:hAnsi="Times New Roman" w:cs="Times New Roman"/>
          <w:b/>
          <w:bCs/>
          <w:sz w:val="24"/>
          <w:szCs w:val="24"/>
        </w:rPr>
        <w:t>ruchu</w:t>
      </w:r>
      <w:r w:rsidRPr="00216823">
        <w:rPr>
          <w:rFonts w:ascii="Times New Roman" w:hAnsi="Times New Roman" w:cs="Times New Roman"/>
          <w:sz w:val="24"/>
          <w:szCs w:val="24"/>
        </w:rPr>
        <w:t xml:space="preserve">, pozwalanie oczom na odpoczynek od długotrwałego wysiadywania przed komputerem czy książką, </w:t>
      </w:r>
      <w:r w:rsidRPr="00262AAB">
        <w:rPr>
          <w:rFonts w:ascii="Times New Roman" w:hAnsi="Times New Roman" w:cs="Times New Roman"/>
          <w:b/>
          <w:bCs/>
          <w:sz w:val="24"/>
          <w:szCs w:val="24"/>
        </w:rPr>
        <w:t>rezygnacja z używek</w:t>
      </w:r>
      <w:r w:rsidRPr="00216823">
        <w:rPr>
          <w:rFonts w:ascii="Times New Roman" w:hAnsi="Times New Roman" w:cs="Times New Roman"/>
          <w:sz w:val="24"/>
          <w:szCs w:val="24"/>
        </w:rPr>
        <w:t xml:space="preserve"> szczególnie palenia papierosów i </w:t>
      </w:r>
      <w:r w:rsidRPr="00262AAB">
        <w:rPr>
          <w:rFonts w:ascii="Times New Roman" w:hAnsi="Times New Roman" w:cs="Times New Roman"/>
          <w:b/>
          <w:bCs/>
          <w:sz w:val="24"/>
          <w:szCs w:val="24"/>
        </w:rPr>
        <w:t>odpowiednia dieta</w:t>
      </w:r>
      <w:r w:rsidRPr="00216823">
        <w:rPr>
          <w:rFonts w:ascii="Times New Roman" w:hAnsi="Times New Roman" w:cs="Times New Roman"/>
          <w:sz w:val="24"/>
          <w:szCs w:val="24"/>
        </w:rPr>
        <w:t xml:space="preserve"> znacznie zmniejszą ryzyko wystąpienia chorób AMD, ale też innych chorób jak cukrzycy i miażdżycy naczyń. W naszej diecie powinny się codziennie znaleźć owoce i warzywa, najlepiej te zielone, a także kilka razy w tygodniu ryby morskie. Należy jednocześnie ograniczyć spożycie tłuszczów zwierzęcych.</w:t>
      </w:r>
    </w:p>
    <w:p w14:paraId="6EB6BEF3" w14:textId="77777777" w:rsidR="00262AAB" w:rsidRDefault="00216823" w:rsidP="00216823">
      <w:pPr>
        <w:spacing w:line="360" w:lineRule="auto"/>
        <w:rPr>
          <w:rFonts w:ascii="Times New Roman" w:hAnsi="Times New Roman" w:cs="Times New Roman"/>
          <w:sz w:val="24"/>
          <w:szCs w:val="24"/>
        </w:rPr>
      </w:pPr>
      <w:r w:rsidRPr="00216823">
        <w:rPr>
          <w:rFonts w:ascii="Times New Roman" w:hAnsi="Times New Roman" w:cs="Times New Roman"/>
          <w:sz w:val="24"/>
          <w:szCs w:val="24"/>
        </w:rPr>
        <w:t xml:space="preserve">Ogromną rolę przywiązuje się do odpowiedniej diety. Organizm powinien otrzymywać przede wszystkim substancje o działaniu </w:t>
      </w:r>
      <w:r w:rsidRPr="00262AAB">
        <w:rPr>
          <w:rFonts w:ascii="Times New Roman" w:hAnsi="Times New Roman" w:cs="Times New Roman"/>
          <w:b/>
          <w:bCs/>
          <w:sz w:val="24"/>
          <w:szCs w:val="24"/>
        </w:rPr>
        <w:t>antyoksydacyjnym</w:t>
      </w:r>
      <w:r w:rsidRPr="00216823">
        <w:rPr>
          <w:rFonts w:ascii="Times New Roman" w:hAnsi="Times New Roman" w:cs="Times New Roman"/>
          <w:sz w:val="24"/>
          <w:szCs w:val="24"/>
        </w:rPr>
        <w:t xml:space="preserve">, czyli luteinę i zeaksantynę, które są naturalnymi barwnikami występującymi w komórkach siatkówki, witaminy C i E, składniki mineralne, w tym </w:t>
      </w:r>
      <w:r w:rsidRPr="00262AAB">
        <w:rPr>
          <w:rFonts w:ascii="Times New Roman" w:hAnsi="Times New Roman" w:cs="Times New Roman"/>
          <w:b/>
          <w:bCs/>
          <w:sz w:val="24"/>
          <w:szCs w:val="24"/>
        </w:rPr>
        <w:t>cynk i selen</w:t>
      </w:r>
      <w:r w:rsidRPr="00216823">
        <w:rPr>
          <w:rFonts w:ascii="Times New Roman" w:hAnsi="Times New Roman" w:cs="Times New Roman"/>
          <w:sz w:val="24"/>
          <w:szCs w:val="24"/>
        </w:rPr>
        <w:t xml:space="preserve"> oraz wielonienasycone kwasy tłuszczowe z rodziny </w:t>
      </w:r>
      <w:r w:rsidRPr="00262AAB">
        <w:rPr>
          <w:rFonts w:ascii="Times New Roman" w:hAnsi="Times New Roman" w:cs="Times New Roman"/>
          <w:b/>
          <w:bCs/>
          <w:sz w:val="24"/>
          <w:szCs w:val="24"/>
        </w:rPr>
        <w:t>omega-3</w:t>
      </w:r>
      <w:r w:rsidRPr="00216823">
        <w:rPr>
          <w:rFonts w:ascii="Times New Roman" w:hAnsi="Times New Roman" w:cs="Times New Roman"/>
          <w:sz w:val="24"/>
          <w:szCs w:val="24"/>
        </w:rPr>
        <w:t xml:space="preserve">. Wskazane jest, zwłaszcza w postaci zanikowej/suchej choroby , uzupełnianie diety o  suplementy, stworzone specjalnie dla profilaktyki chorób oczu właśnie dla osób chorujących na AMD. </w:t>
      </w:r>
    </w:p>
    <w:p w14:paraId="39024FD3" w14:textId="077A024B" w:rsidR="00262AAB" w:rsidRDefault="00216823" w:rsidP="00216823">
      <w:pPr>
        <w:spacing w:line="360" w:lineRule="auto"/>
        <w:rPr>
          <w:rFonts w:ascii="Times New Roman" w:hAnsi="Times New Roman" w:cs="Times New Roman"/>
          <w:sz w:val="24"/>
          <w:szCs w:val="24"/>
        </w:rPr>
      </w:pPr>
      <w:r w:rsidRPr="00216823">
        <w:rPr>
          <w:rFonts w:ascii="Times New Roman" w:hAnsi="Times New Roman" w:cs="Times New Roman"/>
          <w:sz w:val="24"/>
          <w:szCs w:val="24"/>
        </w:rPr>
        <w:t xml:space="preserve">Złotym standardem w leczeniu drugiej postaci AMD czyli postaci wysiękowej są cyklicznie powtarzane iniekcje </w:t>
      </w:r>
      <w:proofErr w:type="spellStart"/>
      <w:r w:rsidRPr="00216823">
        <w:rPr>
          <w:rFonts w:ascii="Times New Roman" w:hAnsi="Times New Roman" w:cs="Times New Roman"/>
          <w:sz w:val="24"/>
          <w:szCs w:val="24"/>
        </w:rPr>
        <w:t>doszklistkowe</w:t>
      </w:r>
      <w:proofErr w:type="spellEnd"/>
      <w:r w:rsidRPr="00216823">
        <w:rPr>
          <w:rFonts w:ascii="Times New Roman" w:hAnsi="Times New Roman" w:cs="Times New Roman"/>
          <w:sz w:val="24"/>
          <w:szCs w:val="24"/>
        </w:rPr>
        <w:t xml:space="preserve"> leków o właściwościach antyangiogennych (anty VEGF), takich jak </w:t>
      </w:r>
      <w:proofErr w:type="spellStart"/>
      <w:r w:rsidRPr="00216823">
        <w:rPr>
          <w:rFonts w:ascii="Times New Roman" w:hAnsi="Times New Roman" w:cs="Times New Roman"/>
          <w:sz w:val="24"/>
          <w:szCs w:val="24"/>
        </w:rPr>
        <w:t>Lucentis</w:t>
      </w:r>
      <w:proofErr w:type="spellEnd"/>
      <w:r w:rsidRPr="00216823">
        <w:rPr>
          <w:rFonts w:ascii="Times New Roman" w:hAnsi="Times New Roman" w:cs="Times New Roman"/>
          <w:sz w:val="24"/>
          <w:szCs w:val="24"/>
        </w:rPr>
        <w:t xml:space="preserve">, </w:t>
      </w:r>
      <w:proofErr w:type="spellStart"/>
      <w:r w:rsidRPr="00216823">
        <w:rPr>
          <w:rFonts w:ascii="Times New Roman" w:hAnsi="Times New Roman" w:cs="Times New Roman"/>
          <w:sz w:val="24"/>
          <w:szCs w:val="24"/>
        </w:rPr>
        <w:t>Avastin</w:t>
      </w:r>
      <w:proofErr w:type="spellEnd"/>
      <w:r w:rsidRPr="00216823">
        <w:rPr>
          <w:rFonts w:ascii="Times New Roman" w:hAnsi="Times New Roman" w:cs="Times New Roman"/>
          <w:sz w:val="24"/>
          <w:szCs w:val="24"/>
        </w:rPr>
        <w:t xml:space="preserve"> , </w:t>
      </w:r>
      <w:proofErr w:type="spellStart"/>
      <w:r w:rsidRPr="00216823">
        <w:rPr>
          <w:rFonts w:ascii="Times New Roman" w:hAnsi="Times New Roman" w:cs="Times New Roman"/>
          <w:sz w:val="24"/>
          <w:szCs w:val="24"/>
        </w:rPr>
        <w:t>Eylea</w:t>
      </w:r>
      <w:proofErr w:type="spellEnd"/>
      <w:r w:rsidR="00262AAB">
        <w:rPr>
          <w:rFonts w:ascii="Times New Roman" w:hAnsi="Times New Roman" w:cs="Times New Roman"/>
          <w:sz w:val="24"/>
          <w:szCs w:val="24"/>
        </w:rPr>
        <w:t xml:space="preserve">, </w:t>
      </w:r>
      <w:proofErr w:type="spellStart"/>
      <w:r w:rsidR="00262AAB">
        <w:rPr>
          <w:rFonts w:ascii="Times New Roman" w:hAnsi="Times New Roman" w:cs="Times New Roman"/>
          <w:sz w:val="24"/>
          <w:szCs w:val="24"/>
        </w:rPr>
        <w:t>Vabysmo</w:t>
      </w:r>
      <w:proofErr w:type="spellEnd"/>
      <w:r w:rsidRPr="00216823">
        <w:rPr>
          <w:rFonts w:ascii="Times New Roman" w:hAnsi="Times New Roman" w:cs="Times New Roman"/>
          <w:sz w:val="24"/>
          <w:szCs w:val="24"/>
        </w:rPr>
        <w:t xml:space="preserve">. Leki te podaje się w zastrzyku bezpośrednio do wewnątrz gałki ocznej. </w:t>
      </w:r>
      <w:r w:rsidR="00262AAB">
        <w:rPr>
          <w:rFonts w:ascii="Times New Roman" w:hAnsi="Times New Roman" w:cs="Times New Roman"/>
          <w:sz w:val="24"/>
          <w:szCs w:val="24"/>
        </w:rPr>
        <w:t>W wielu przypadkach można skorzystać z programu leczenia chorób siatkówki NFZ.</w:t>
      </w:r>
    </w:p>
    <w:p w14:paraId="6A95DB9B" w14:textId="77777777" w:rsidR="00262AAB" w:rsidRDefault="00262AAB" w:rsidP="00216823">
      <w:pPr>
        <w:spacing w:line="360" w:lineRule="auto"/>
        <w:rPr>
          <w:rFonts w:ascii="Times New Roman" w:hAnsi="Times New Roman" w:cs="Times New Roman"/>
          <w:sz w:val="24"/>
          <w:szCs w:val="24"/>
        </w:rPr>
      </w:pPr>
    </w:p>
    <w:p w14:paraId="0B6C243C" w14:textId="46F4224B" w:rsidR="00262AAB" w:rsidRPr="00262AAB" w:rsidRDefault="00262AAB" w:rsidP="00216823">
      <w:pPr>
        <w:spacing w:line="360" w:lineRule="auto"/>
        <w:rPr>
          <w:rFonts w:ascii="Times New Roman" w:hAnsi="Times New Roman" w:cs="Times New Roman"/>
          <w:b/>
          <w:bCs/>
          <w:sz w:val="24"/>
          <w:szCs w:val="24"/>
        </w:rPr>
      </w:pPr>
      <w:r w:rsidRPr="00262AAB">
        <w:rPr>
          <w:rFonts w:ascii="Times New Roman" w:hAnsi="Times New Roman" w:cs="Times New Roman"/>
          <w:b/>
          <w:bCs/>
          <w:sz w:val="24"/>
          <w:szCs w:val="24"/>
        </w:rPr>
        <w:t>Wskazówki dla chorego na AMD.</w:t>
      </w:r>
    </w:p>
    <w:p w14:paraId="547C67C3" w14:textId="6A7BBDFF" w:rsidR="00262AAB" w:rsidRDefault="00262AAB" w:rsidP="00216823">
      <w:pPr>
        <w:spacing w:line="360" w:lineRule="auto"/>
        <w:rPr>
          <w:rFonts w:ascii="Times New Roman" w:hAnsi="Times New Roman" w:cs="Times New Roman"/>
          <w:sz w:val="24"/>
          <w:szCs w:val="24"/>
        </w:rPr>
      </w:pPr>
      <w:r>
        <w:rPr>
          <w:rFonts w:ascii="Times New Roman" w:hAnsi="Times New Roman" w:cs="Times New Roman"/>
          <w:sz w:val="24"/>
          <w:szCs w:val="24"/>
        </w:rPr>
        <w:t>- zapytaj swojego lekarza o stopień nasilenia choroby</w:t>
      </w:r>
    </w:p>
    <w:p w14:paraId="0F598E55" w14:textId="452174E3" w:rsidR="00262AAB" w:rsidRDefault="00262AAB" w:rsidP="00216823">
      <w:pPr>
        <w:spacing w:line="360" w:lineRule="auto"/>
        <w:rPr>
          <w:rFonts w:ascii="Times New Roman" w:hAnsi="Times New Roman" w:cs="Times New Roman"/>
          <w:sz w:val="24"/>
          <w:szCs w:val="24"/>
        </w:rPr>
      </w:pPr>
      <w:r>
        <w:rPr>
          <w:rFonts w:ascii="Times New Roman" w:hAnsi="Times New Roman" w:cs="Times New Roman"/>
          <w:sz w:val="24"/>
          <w:szCs w:val="24"/>
        </w:rPr>
        <w:t xml:space="preserve">- systematycznie wykonuj test </w:t>
      </w:r>
      <w:proofErr w:type="spellStart"/>
      <w:r>
        <w:rPr>
          <w:rFonts w:ascii="Times New Roman" w:hAnsi="Times New Roman" w:cs="Times New Roman"/>
          <w:sz w:val="24"/>
          <w:szCs w:val="24"/>
        </w:rPr>
        <w:t>Amslera</w:t>
      </w:r>
      <w:proofErr w:type="spellEnd"/>
      <w:r>
        <w:rPr>
          <w:rFonts w:ascii="Times New Roman" w:hAnsi="Times New Roman" w:cs="Times New Roman"/>
          <w:sz w:val="24"/>
          <w:szCs w:val="24"/>
        </w:rPr>
        <w:t xml:space="preserve"> ( 1 x w tygodniu)</w:t>
      </w:r>
    </w:p>
    <w:p w14:paraId="756B8279" w14:textId="0B259739" w:rsidR="00262AAB" w:rsidRDefault="00262AAB" w:rsidP="00216823">
      <w:pPr>
        <w:spacing w:line="360" w:lineRule="auto"/>
        <w:rPr>
          <w:rFonts w:ascii="Times New Roman" w:hAnsi="Times New Roman" w:cs="Times New Roman"/>
          <w:sz w:val="24"/>
          <w:szCs w:val="24"/>
        </w:rPr>
      </w:pPr>
      <w:r>
        <w:rPr>
          <w:rFonts w:ascii="Times New Roman" w:hAnsi="Times New Roman" w:cs="Times New Roman"/>
          <w:sz w:val="24"/>
          <w:szCs w:val="24"/>
        </w:rPr>
        <w:t xml:space="preserve">- dbaj o dietę, ruch, sen i inne prozdrowotne czynniki wspierające Twój organizm. Więcej znajdziesz m.in. w artykule: </w:t>
      </w:r>
      <w:hyperlink r:id="rId5" w:history="1">
        <w:r w:rsidRPr="00272608">
          <w:rPr>
            <w:rStyle w:val="Hipercze"/>
            <w:rFonts w:ascii="Times New Roman" w:hAnsi="Times New Roman" w:cs="Times New Roman"/>
            <w:sz w:val="24"/>
            <w:szCs w:val="24"/>
          </w:rPr>
          <w:t>https://beskidmed.pl/jak-nakarmic-swoje-oczy-czesc-pierwsza/</w:t>
        </w:r>
      </w:hyperlink>
    </w:p>
    <w:p w14:paraId="4151A504" w14:textId="3C556FE2" w:rsidR="00262AAB" w:rsidRDefault="00262AAB" w:rsidP="00216823">
      <w:pPr>
        <w:spacing w:line="360" w:lineRule="auto"/>
        <w:rPr>
          <w:rFonts w:ascii="Times New Roman" w:hAnsi="Times New Roman" w:cs="Times New Roman"/>
          <w:sz w:val="24"/>
          <w:szCs w:val="24"/>
        </w:rPr>
      </w:pPr>
      <w:r>
        <w:rPr>
          <w:rFonts w:ascii="Times New Roman" w:hAnsi="Times New Roman" w:cs="Times New Roman"/>
          <w:sz w:val="24"/>
          <w:szCs w:val="24"/>
        </w:rPr>
        <w:t>- jeśli jest taka konieczność- zapisz się do programu leczenia chorób siatkówki</w:t>
      </w:r>
    </w:p>
    <w:p w14:paraId="62E417C1" w14:textId="34B1F54A" w:rsidR="00892DF0" w:rsidRPr="00216823" w:rsidRDefault="00892DF0" w:rsidP="00262AAB">
      <w:pPr>
        <w:spacing w:line="360" w:lineRule="auto"/>
        <w:rPr>
          <w:rFonts w:ascii="Times New Roman" w:hAnsi="Times New Roman" w:cs="Times New Roman"/>
          <w:sz w:val="24"/>
          <w:szCs w:val="24"/>
        </w:rPr>
      </w:pPr>
    </w:p>
    <w:sectPr w:rsidR="00892DF0" w:rsidRPr="002168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18"/>
    <w:rsid w:val="00216823"/>
    <w:rsid w:val="00262AAB"/>
    <w:rsid w:val="00692A88"/>
    <w:rsid w:val="006F6318"/>
    <w:rsid w:val="00892DF0"/>
    <w:rsid w:val="00F470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D5CE"/>
  <w15:chartTrackingRefBased/>
  <w15:docId w15:val="{63494589-F413-40B1-AC67-F9701D5B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F63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F63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F631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F631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F631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F631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F631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F631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F631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F631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F631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F631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F631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F631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F631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F631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F631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F6318"/>
    <w:rPr>
      <w:rFonts w:eastAsiaTheme="majorEastAsia" w:cstheme="majorBidi"/>
      <w:color w:val="272727" w:themeColor="text1" w:themeTint="D8"/>
    </w:rPr>
  </w:style>
  <w:style w:type="paragraph" w:styleId="Tytu">
    <w:name w:val="Title"/>
    <w:basedOn w:val="Normalny"/>
    <w:next w:val="Normalny"/>
    <w:link w:val="TytuZnak"/>
    <w:uiPriority w:val="10"/>
    <w:qFormat/>
    <w:rsid w:val="006F63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F631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F631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F631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F6318"/>
    <w:pPr>
      <w:spacing w:before="160"/>
      <w:jc w:val="center"/>
    </w:pPr>
    <w:rPr>
      <w:i/>
      <w:iCs/>
      <w:color w:val="404040" w:themeColor="text1" w:themeTint="BF"/>
    </w:rPr>
  </w:style>
  <w:style w:type="character" w:customStyle="1" w:styleId="CytatZnak">
    <w:name w:val="Cytat Znak"/>
    <w:basedOn w:val="Domylnaczcionkaakapitu"/>
    <w:link w:val="Cytat"/>
    <w:uiPriority w:val="29"/>
    <w:rsid w:val="006F6318"/>
    <w:rPr>
      <w:i/>
      <w:iCs/>
      <w:color w:val="404040" w:themeColor="text1" w:themeTint="BF"/>
    </w:rPr>
  </w:style>
  <w:style w:type="paragraph" w:styleId="Akapitzlist">
    <w:name w:val="List Paragraph"/>
    <w:basedOn w:val="Normalny"/>
    <w:uiPriority w:val="34"/>
    <w:qFormat/>
    <w:rsid w:val="006F6318"/>
    <w:pPr>
      <w:ind w:left="720"/>
      <w:contextualSpacing/>
    </w:pPr>
  </w:style>
  <w:style w:type="character" w:styleId="Wyrnienieintensywne">
    <w:name w:val="Intense Emphasis"/>
    <w:basedOn w:val="Domylnaczcionkaakapitu"/>
    <w:uiPriority w:val="21"/>
    <w:qFormat/>
    <w:rsid w:val="006F6318"/>
    <w:rPr>
      <w:i/>
      <w:iCs/>
      <w:color w:val="0F4761" w:themeColor="accent1" w:themeShade="BF"/>
    </w:rPr>
  </w:style>
  <w:style w:type="paragraph" w:styleId="Cytatintensywny">
    <w:name w:val="Intense Quote"/>
    <w:basedOn w:val="Normalny"/>
    <w:next w:val="Normalny"/>
    <w:link w:val="CytatintensywnyZnak"/>
    <w:uiPriority w:val="30"/>
    <w:qFormat/>
    <w:rsid w:val="006F63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F6318"/>
    <w:rPr>
      <w:i/>
      <w:iCs/>
      <w:color w:val="0F4761" w:themeColor="accent1" w:themeShade="BF"/>
    </w:rPr>
  </w:style>
  <w:style w:type="character" w:styleId="Odwoanieintensywne">
    <w:name w:val="Intense Reference"/>
    <w:basedOn w:val="Domylnaczcionkaakapitu"/>
    <w:uiPriority w:val="32"/>
    <w:qFormat/>
    <w:rsid w:val="006F6318"/>
    <w:rPr>
      <w:b/>
      <w:bCs/>
      <w:smallCaps/>
      <w:color w:val="0F4761" w:themeColor="accent1" w:themeShade="BF"/>
      <w:spacing w:val="5"/>
    </w:rPr>
  </w:style>
  <w:style w:type="character" w:styleId="Hipercze">
    <w:name w:val="Hyperlink"/>
    <w:basedOn w:val="Domylnaczcionkaakapitu"/>
    <w:uiPriority w:val="99"/>
    <w:unhideWhenUsed/>
    <w:rsid w:val="00262AAB"/>
    <w:rPr>
      <w:color w:val="467886" w:themeColor="hyperlink"/>
      <w:u w:val="single"/>
    </w:rPr>
  </w:style>
  <w:style w:type="character" w:styleId="Nierozpoznanawzmianka">
    <w:name w:val="Unresolved Mention"/>
    <w:basedOn w:val="Domylnaczcionkaakapitu"/>
    <w:uiPriority w:val="99"/>
    <w:semiHidden/>
    <w:unhideWhenUsed/>
    <w:rsid w:val="00262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eskidmed.pl/jak-nakarmic-swoje-oczy-czesc-pierwsz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569</Words>
  <Characters>3415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Plech</dc:creator>
  <cp:keywords/>
  <dc:description/>
  <cp:lastModifiedBy>Agata Plech</cp:lastModifiedBy>
  <cp:revision>2</cp:revision>
  <dcterms:created xsi:type="dcterms:W3CDTF">2024-05-19T11:39:00Z</dcterms:created>
  <dcterms:modified xsi:type="dcterms:W3CDTF">2024-05-19T11:59:00Z</dcterms:modified>
</cp:coreProperties>
</file>